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C83EEF">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C83EEF">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P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lastRenderedPageBreak/>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lastRenderedPageBreak/>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C83EE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6pt">
            <v:imagedata r:id="rId17" o:title="external_before_script"/>
          </v:shape>
        </w:pict>
      </w:r>
    </w:p>
    <w:p w:rsidR="005B34AF" w:rsidRDefault="005B34AF" w:rsidP="005B34AF">
      <w:r>
        <w:t>After running the script, we</w:t>
      </w:r>
      <w:r w:rsidR="001A3539">
        <w:t xml:space="preserve"> have the modified external:</w:t>
      </w:r>
      <w:r w:rsidR="00C83EEF">
        <w:pict>
          <v:shape id="_x0000_i1026" type="#_x0000_t75" style="width:467.5pt;height:166.5pt">
            <v:imagedata r:id="rId18"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C83EEF" w:rsidP="005B34AF">
      <w:r>
        <w:pict>
          <v:shape id="_x0000_i1027" type="#_x0000_t75" style="width:467.5pt;height:165pt">
            <v:imagedata r:id="rId19"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lastRenderedPageBreak/>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0"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C83EEF" w:rsidRPr="009F0CD7" w:rsidRDefault="00C83EE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C83EEF" w:rsidRPr="009F0CD7" w:rsidRDefault="00C83EE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C83EEF" w:rsidRPr="009F0CD7" w:rsidRDefault="00C83EE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C83EEF" w:rsidRPr="009F0CD7" w:rsidRDefault="00C83EE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Toc101533861"/>
      <w:bookmarkStart w:id="27" w:name="_Add_Couch"/>
      <w:bookmarkEnd w:id="27"/>
      <w:r>
        <w:rPr>
          <w:rFonts w:ascii="Consolas" w:hAnsi="Consolas"/>
        </w:rPr>
        <w:t>Add Couch</w:t>
      </w:r>
      <w:bookmarkEnd w:id="26"/>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lastRenderedPageBreak/>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C83EEF" w:rsidRPr="00EE7E3A" w:rsidRDefault="00C83EEF">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C83EEF" w:rsidRPr="00EE7E3A" w:rsidRDefault="00C83EEF">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354" cy="1327399"/>
                    </a:xfrm>
                    <a:prstGeom prst="rect">
                      <a:avLst/>
                    </a:prstGeom>
                  </pic:spPr>
                </pic:pic>
              </a:graphicData>
            </a:graphic>
          </wp:inline>
        </w:drawing>
      </w:r>
    </w:p>
    <w:p w:rsidR="00A51657" w:rsidRDefault="00A51657" w:rsidP="0007647D">
      <w:r>
        <w:lastRenderedPageBreak/>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lastRenderedPageBreak/>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C83EEF" w:rsidRPr="009767A0" w:rsidRDefault="00C83EE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C83EEF" w:rsidRPr="009767A0" w:rsidRDefault="00C83EE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C83EEF" w:rsidRPr="009767A0" w:rsidRDefault="00C83EE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t>S</w:t>
      </w:r>
      <w:r>
        <w:t xml:space="preserve">BRT Lung. If the patient’s other beam sets are 3D </w:t>
      </w:r>
      <w:proofErr w:type="spellStart"/>
      <w:r>
        <w:t>Lung_R</w:t>
      </w:r>
      <w:proofErr w:type="spellEnd"/>
      <w:r>
        <w:t xml:space="preserve"> and Beam set 1, then the new beam set will be SBRT Lung (1). If SBRT Lung (1) already existed, the new beam set would be SBRT Lung (2). If the old beam set had a long name like Really Long Name and needed to be named Really Long Name (2), the new name would be truncated to Really Long (2) to meet length constraints.</w:t>
      </w:r>
    </w:p>
    <w:p w:rsidR="0045482B" w:rsidRDefault="0045482B" w:rsidP="00DE386B">
      <w:r>
        <w:t>Beam names are treated similarly, but without the 16-character constraint.</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39799" cy="752580"/>
                    </a:xfrm>
                    <a:prstGeom prst="rect">
                      <a:avLst/>
                    </a:prstGeom>
                  </pic:spPr>
                </pic:pic>
              </a:graphicData>
            </a:graphic>
          </wp:inline>
        </w:drawing>
      </w:r>
    </w:p>
    <w:p w:rsidR="0034055A" w:rsidRPr="0045482B" w:rsidRDefault="0034055A" w:rsidP="0045482B">
      <w:r w:rsidRPr="0034055A">
        <w:rPr>
          <w:noProof/>
        </w:rPr>
        <w:drawing>
          <wp:inline distT="0" distB="0" distL="0" distR="0" wp14:anchorId="65B739F2" wp14:editId="01EF0CA5">
            <wp:extent cx="6858000" cy="705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05485"/>
                    </a:xfrm>
                    <a:prstGeom prst="rect">
                      <a:avLst/>
                    </a:prstGeom>
                  </pic:spPr>
                </pic:pic>
              </a:graphicData>
            </a:graphic>
          </wp:inline>
        </w:drawing>
      </w:r>
    </w:p>
    <w:p w:rsidR="00E04FB9" w:rsidRDefault="00E04FB9" w:rsidP="001A3539">
      <w:pPr>
        <w:pStyle w:val="Heading2"/>
        <w:rPr>
          <w:rFonts w:ascii="Consolas" w:hAnsi="Consolas"/>
        </w:rPr>
      </w:pPr>
      <w:bookmarkStart w:id="51" w:name="_Copy_Opt_Stuff"/>
      <w:bookmarkStart w:id="52" w:name="_Toc101533886"/>
      <w:bookmarkEnd w:id="51"/>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C83EEF" w:rsidP="001A3539">
      <w:r>
        <w:pict>
          <v:shape id="_x0000_i1028" type="#_x0000_t75" style="width:135pt;height:124pt">
            <v:imagedata r:id="rId58" o:title="old_plan_beam_sets"/>
          </v:shape>
        </w:pict>
      </w:r>
      <w:r w:rsidR="00CC2427">
        <w:tab/>
      </w:r>
      <w:r>
        <w:pict>
          <v:shape id="_x0000_i1029" type="#_x0000_t75" style="width:173.5pt;height:123.5pt">
            <v:imagedata r:id="rId59"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C83EEF" w:rsidP="001A3539">
      <w:r>
        <w:lastRenderedPageBreak/>
        <w:pict>
          <v:shape id="_x0000_i1030" type="#_x0000_t75" style="width:137.5pt;height:126pt">
            <v:imagedata r:id="rId60" o:title="new_plan_beam_sets_no_script"/>
          </v:shape>
        </w:pict>
      </w:r>
      <w:r w:rsidR="00CC2427">
        <w:tab/>
      </w:r>
      <w:r>
        <w:pict>
          <v:shape id="_x0000_i1031" type="#_x0000_t75" style="width:183pt;height:126pt">
            <v:imagedata r:id="rId61"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C83EEF" w:rsidP="001A3539">
      <w:r>
        <w:pict>
          <v:shape id="_x0000_i1032" type="#_x0000_t75" style="width:135.5pt;height:126.5pt">
            <v:imagedata r:id="rId62" o:title="new_plan_beam_sets_with_script"/>
          </v:shape>
        </w:pict>
      </w:r>
      <w:r w:rsidR="00CC2427">
        <w:tab/>
      </w:r>
      <w:r>
        <w:pict>
          <v:shape id="_x0000_i1033" type="#_x0000_t75" style="width:182.5pt;height:125.5pt">
            <v:imagedata r:id="rId63" o:title="new_plan_beams_with_script"/>
          </v:shape>
        </w:pict>
      </w:r>
    </w:p>
    <w:p w:rsidR="00AF1BE3" w:rsidRDefault="00AF1BE3" w:rsidP="00026A46">
      <w:pPr>
        <w:pStyle w:val="Heading2"/>
        <w:rPr>
          <w:rFonts w:ascii="Consolas" w:hAnsi="Consolas"/>
        </w:rPr>
      </w:pPr>
      <w:bookmarkStart w:id="67" w:name="_Toc101533901"/>
      <w:r>
        <w:rPr>
          <w:rFonts w:ascii="Consolas" w:hAnsi="Consolas"/>
        </w:rPr>
        <w:t>Copy Exam</w:t>
      </w:r>
      <w:bookmarkEnd w:id="67"/>
    </w:p>
    <w:p w:rsidR="00AF1BE3" w:rsidRPr="00AF1BE3" w:rsidRDefault="00AF1BE3" w:rsidP="00AF1BE3">
      <w:r>
        <w:t>[Coming soon]</w:t>
      </w:r>
    </w:p>
    <w:p w:rsidR="00AF1BE3" w:rsidRDefault="00AF1BE3" w:rsidP="00026A46">
      <w:pPr>
        <w:pStyle w:val="Heading2"/>
        <w:rPr>
          <w:rFonts w:ascii="Consolas" w:hAnsi="Consolas"/>
        </w:rPr>
      </w:pPr>
      <w:bookmarkStart w:id="68" w:name="_Toc101533902"/>
      <w:r>
        <w:rPr>
          <w:rFonts w:ascii="Consolas" w:hAnsi="Consolas"/>
        </w:rPr>
        <w:t>Create QA Plan</w:t>
      </w:r>
      <w:bookmarkEnd w:id="68"/>
    </w:p>
    <w:p w:rsidR="00AF1BE3" w:rsidRPr="00AF1BE3" w:rsidRDefault="00AF1BE3" w:rsidP="00AF1BE3">
      <w:r>
        <w:t>[Coming soon]</w:t>
      </w:r>
    </w:p>
    <w:p w:rsidR="00AF1BE3" w:rsidRDefault="00AF1BE3" w:rsidP="00026A46">
      <w:pPr>
        <w:pStyle w:val="Heading2"/>
        <w:rPr>
          <w:rFonts w:ascii="Consolas" w:hAnsi="Consolas"/>
        </w:rPr>
      </w:pPr>
      <w:bookmarkStart w:id="69" w:name="_Toc101533903"/>
      <w:r>
        <w:rPr>
          <w:rFonts w:ascii="Consolas" w:hAnsi="Consolas"/>
        </w:rPr>
        <w:t>Delete Empty ROIs</w:t>
      </w:r>
      <w:bookmarkEnd w:id="69"/>
    </w:p>
    <w:p w:rsidR="00AF1BE3" w:rsidRPr="00AF1BE3" w:rsidRDefault="00AF1BE3" w:rsidP="00AF1BE3">
      <w:r>
        <w:t>[Coming soon]</w:t>
      </w:r>
    </w:p>
    <w:p w:rsidR="00026A46" w:rsidRDefault="002E79E3" w:rsidP="00026A46">
      <w:pPr>
        <w:pStyle w:val="Heading2"/>
        <w:rPr>
          <w:rFonts w:ascii="Consolas" w:hAnsi="Consolas"/>
        </w:rPr>
      </w:pPr>
      <w:bookmarkStart w:id="70" w:name="_Toc101533904"/>
      <w:r>
        <w:rPr>
          <w:rFonts w:ascii="Consolas" w:hAnsi="Consolas"/>
        </w:rPr>
        <w:t>Dose Grid Box</w:t>
      </w:r>
      <w:bookmarkStart w:id="71" w:name="_GoBack"/>
      <w:bookmarkEnd w:id="70"/>
      <w:bookmarkEnd w:id="71"/>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64"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65"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2" w:name="_Spreadsheet_Filepath"/>
      <w:bookmarkStart w:id="73" w:name="_Toc101533905"/>
      <w:bookmarkEnd w:id="72"/>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66" w:history="1">
        <w:r w:rsidRPr="00502BAA">
          <w:rPr>
            <w:rStyle w:val="Hyperlink"/>
          </w:rPr>
          <w:t>TG-263 Nomenclature with CRMC Colors</w:t>
        </w:r>
      </w:hyperlink>
      <w:r>
        <w:t xml:space="preserve"> spreadsheet.</w:t>
      </w:r>
    </w:p>
    <w:p w:rsidR="00026A46" w:rsidRDefault="00026A46" w:rsidP="00026A46">
      <w:pPr>
        <w:pStyle w:val="Heading3"/>
      </w:pPr>
      <w:r>
        <w:lastRenderedPageBreak/>
        <w:t>Example</w:t>
      </w:r>
      <w:bookmarkEnd w:id="73"/>
    </w:p>
    <w:p w:rsidR="00026A46" w:rsidRDefault="00026A46" w:rsidP="00026A46">
      <w:r>
        <w:t>The dose grid is faint:</w:t>
      </w:r>
      <w:r w:rsidR="00C83EEF">
        <w:pict>
          <v:shape id="_x0000_i1034" type="#_x0000_t75" style="width:540pt;height:150pt">
            <v:imagedata r:id="rId67" o:title="dose_grid"/>
          </v:shape>
        </w:pict>
      </w:r>
    </w:p>
    <w:p w:rsidR="00026A46" w:rsidRDefault="00026A46" w:rsidP="00026A46">
      <w:r>
        <w:t>But the purple box is prominent!</w:t>
      </w:r>
    </w:p>
    <w:p w:rsidR="00026A46" w:rsidRPr="00026A46" w:rsidRDefault="00C83EEF" w:rsidP="00026A46">
      <w:r>
        <w:pict>
          <v:shape id="_x0000_i1035" type="#_x0000_t75" style="width:539.5pt;height:166.5pt">
            <v:imagedata r:id="rId68" o:title="dose_grid_box"/>
          </v:shape>
        </w:pict>
      </w:r>
    </w:p>
    <w:p w:rsidR="00AF1BE3" w:rsidRDefault="00AF1BE3" w:rsidP="00AF1BE3">
      <w:pPr>
        <w:pStyle w:val="Heading2"/>
        <w:rPr>
          <w:rFonts w:ascii="Consolas" w:hAnsi="Consolas"/>
        </w:rPr>
      </w:pPr>
      <w:bookmarkStart w:id="74" w:name="_Toc101533906"/>
      <w:r w:rsidRPr="00AF1BE3">
        <w:rPr>
          <w:rFonts w:ascii="Consolas" w:hAnsi="Consolas"/>
        </w:rPr>
        <w:t>Exclude from MOSAIQ Export</w:t>
      </w:r>
      <w:bookmarkEnd w:id="74"/>
    </w:p>
    <w:p w:rsidR="00AF1BE3" w:rsidRDefault="00AF1BE3" w:rsidP="00AF1BE3">
      <w:r>
        <w:t>[Coming soon]</w:t>
      </w:r>
    </w:p>
    <w:p w:rsidR="00AF1BE3" w:rsidRPr="00AF1BE3" w:rsidRDefault="00AF1BE3" w:rsidP="00AF1BE3">
      <w:pPr>
        <w:pStyle w:val="Heading2"/>
        <w:rPr>
          <w:rFonts w:ascii="Consolas" w:hAnsi="Consolas"/>
        </w:rPr>
      </w:pPr>
      <w:bookmarkStart w:id="75" w:name="_Toc101533907"/>
      <w:r w:rsidRPr="00AF1BE3">
        <w:rPr>
          <w:rFonts w:ascii="Consolas" w:hAnsi="Consolas"/>
        </w:rPr>
        <w:t>Export DVH Curves</w:t>
      </w:r>
      <w:bookmarkEnd w:id="75"/>
    </w:p>
    <w:p w:rsidR="00AF1BE3" w:rsidRPr="00AF1BE3" w:rsidRDefault="00AF1BE3" w:rsidP="00AF1BE3">
      <w:r>
        <w:t>[Coming soon]</w:t>
      </w:r>
    </w:p>
    <w:p w:rsidR="00AF1BE3" w:rsidRPr="00AF1BE3" w:rsidRDefault="00AF1BE3" w:rsidP="00AF1BE3">
      <w:pPr>
        <w:pStyle w:val="Heading2"/>
        <w:rPr>
          <w:rFonts w:ascii="Consolas" w:hAnsi="Consolas"/>
        </w:rPr>
      </w:pPr>
      <w:bookmarkStart w:id="76" w:name="_Toc101533908"/>
      <w:r w:rsidRPr="00AF1BE3">
        <w:rPr>
          <w:rFonts w:ascii="Consolas" w:hAnsi="Consolas"/>
        </w:rPr>
        <w:t>Export Line Doses</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09"/>
      <w:r w:rsidRPr="00AF1BE3">
        <w:rPr>
          <w:rFonts w:ascii="Consolas" w:hAnsi="Consolas"/>
        </w:rPr>
        <w:t>Extend Exam</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0"/>
      <w:r w:rsidRPr="00AF1BE3">
        <w:rPr>
          <w:rFonts w:ascii="Consolas" w:hAnsi="Consolas"/>
        </w:rPr>
        <w:t>Generate Shifts Comments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1"/>
      <w:r w:rsidRPr="00AF1BE3">
        <w:rPr>
          <w:rFonts w:ascii="Consolas" w:hAnsi="Consolas"/>
        </w:rPr>
        <w:t>Last Modified Times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2"/>
      <w:r w:rsidRPr="00AF1BE3">
        <w:rPr>
          <w:rFonts w:ascii="Consolas" w:hAnsi="Consolas"/>
        </w:rPr>
        <w:t>List Patients</w:t>
      </w:r>
      <w:bookmarkEnd w:id="80"/>
    </w:p>
    <w:p w:rsidR="00AF1BE3" w:rsidRPr="00AF1BE3" w:rsidRDefault="00AF1BE3" w:rsidP="00AF1BE3">
      <w:r>
        <w:t>[Coming soon]</w:t>
      </w:r>
    </w:p>
    <w:p w:rsidR="00AF1BE3" w:rsidRPr="00AF1BE3" w:rsidRDefault="00AF1BE3" w:rsidP="00AF1BE3">
      <w:pPr>
        <w:pStyle w:val="Heading2"/>
        <w:rPr>
          <w:rFonts w:ascii="Consolas" w:hAnsi="Consolas"/>
        </w:rPr>
      </w:pPr>
      <w:bookmarkStart w:id="81" w:name="_Toc101533913"/>
      <w:r w:rsidRPr="00AF1BE3">
        <w:rPr>
          <w:rFonts w:ascii="Consolas" w:hAnsi="Consolas"/>
        </w:rPr>
        <w:t xml:space="preserve">Localize to Beam </w:t>
      </w:r>
      <w:proofErr w:type="spellStart"/>
      <w:r w:rsidRPr="00AF1BE3">
        <w:rPr>
          <w:rFonts w:ascii="Consolas" w:hAnsi="Consolas"/>
        </w:rPr>
        <w:t>Iso</w:t>
      </w:r>
      <w:bookmarkEnd w:id="81"/>
      <w:proofErr w:type="spellEnd"/>
    </w:p>
    <w:p w:rsidR="00AF1BE3" w:rsidRPr="00AF1BE3" w:rsidRDefault="00AF1BE3" w:rsidP="00AF1BE3">
      <w:r>
        <w:t>[Coming soon]</w:t>
      </w:r>
    </w:p>
    <w:p w:rsidR="009F3875" w:rsidRDefault="009F3875" w:rsidP="00AF1BE3">
      <w:pPr>
        <w:pStyle w:val="Heading2"/>
        <w:rPr>
          <w:rFonts w:ascii="Consolas" w:hAnsi="Consolas"/>
        </w:rPr>
      </w:pPr>
      <w:bookmarkStart w:id="82" w:name="_Toc101533914"/>
      <w:r>
        <w:rPr>
          <w:rFonts w:ascii="Consolas" w:hAnsi="Consolas"/>
        </w:rPr>
        <w:lastRenderedPageBreak/>
        <w:t xml:space="preserve">Parse </w:t>
      </w:r>
      <w:proofErr w:type="spellStart"/>
      <w:r>
        <w:rPr>
          <w:rFonts w:ascii="Consolas" w:hAnsi="Consolas"/>
        </w:rPr>
        <w:t>Logfiles</w:t>
      </w:r>
      <w:bookmarkEnd w:id="82"/>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3" w:name="_Toc101533915"/>
      <w:proofErr w:type="spellStart"/>
      <w:r>
        <w:t>Logfile</w:t>
      </w:r>
      <w:proofErr w:type="spellEnd"/>
      <w:r>
        <w:t xml:space="preserve"> Types</w:t>
      </w:r>
      <w:bookmarkEnd w:id="83"/>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9F3875" w:rsidRDefault="009F3875" w:rsidP="009F3875">
      <w:pPr>
        <w:pStyle w:val="Heading3"/>
      </w:pPr>
      <w:bookmarkStart w:id="84" w:name="_Toc101533916"/>
      <w:proofErr w:type="spellStart"/>
      <w:r>
        <w:t>Filepaths</w:t>
      </w:r>
      <w:bookmarkEnd w:id="84"/>
      <w:proofErr w:type="spellEnd"/>
    </w:p>
    <w:p w:rsidR="009F3875" w:rsidRDefault="009F3875" w:rsidP="009F3875">
      <w:r>
        <w:t>There are two constants in the script that you should change according to your needs:</w:t>
      </w:r>
    </w:p>
    <w:p w:rsidR="009F3875" w:rsidRDefault="009F3875" w:rsidP="009F3875">
      <w:pPr>
        <w:pStyle w:val="ListParagraph"/>
        <w:numPr>
          <w:ilvl w:val="0"/>
          <w:numId w:val="6"/>
        </w:numPr>
      </w:pPr>
      <w:r w:rsidRPr="009F3875">
        <w:rPr>
          <w:rStyle w:val="PlainTextChar"/>
        </w:rPr>
        <w:t>LOGFILE_PATH</w:t>
      </w:r>
      <w:r>
        <w:t xml:space="preserve">: The absolute </w:t>
      </w:r>
      <w:proofErr w:type="spellStart"/>
      <w:r>
        <w:t>filepath</w:t>
      </w:r>
      <w:proofErr w:type="spellEnd"/>
      <w:r>
        <w:t xml:space="preserve"> to the </w:t>
      </w:r>
      <w:proofErr w:type="spellStart"/>
      <w:r>
        <w:t>RayStation</w:t>
      </w:r>
      <w:proofErr w:type="spellEnd"/>
      <w:r>
        <w:t xml:space="preserve"> </w:t>
      </w:r>
      <w:proofErr w:type="spellStart"/>
      <w:r>
        <w:t>logfiles</w:t>
      </w:r>
      <w:proofErr w:type="spellEnd"/>
    </w:p>
    <w:p w:rsidR="000530CB" w:rsidRDefault="009F3875" w:rsidP="000530CB">
      <w:pPr>
        <w:pStyle w:val="ListParagraph"/>
        <w:numPr>
          <w:ilvl w:val="0"/>
          <w:numId w:val="6"/>
        </w:numPr>
      </w:pPr>
      <w:r w:rsidRPr="009F3875">
        <w:rPr>
          <w:rStyle w:val="PlainTextChar"/>
        </w:rPr>
        <w:t>OUTPUT_PATH</w:t>
      </w:r>
      <w:r>
        <w:t xml:space="preserve">: The absolute </w:t>
      </w:r>
      <w:proofErr w:type="spellStart"/>
      <w:r>
        <w:t>filepath</w:t>
      </w:r>
      <w:proofErr w:type="spellEnd"/>
      <w:r>
        <w:t xml:space="preserve"> that the spreadsheet will be in. This path does not have to already exist.</w:t>
      </w:r>
    </w:p>
    <w:p w:rsidR="000530CB" w:rsidRDefault="000530CB" w:rsidP="00060C99">
      <w:pPr>
        <w:pStyle w:val="Heading3"/>
      </w:pPr>
      <w:bookmarkStart w:id="85" w:name="_Toc101533917"/>
      <w:r>
        <w:t>Spreadsheet Name</w:t>
      </w:r>
      <w:bookmarkEnd w:id="85"/>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6" w:name="_Toc101533918"/>
      <w:r>
        <w:t>Data Dictionary</w:t>
      </w:r>
      <w:bookmarkEnd w:id="86"/>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lastRenderedPageBreak/>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lastRenderedPageBreak/>
              <w:t>Patient UUID: 6c3943df-26b6-44ee-ba55-b3e38dfb0c70"</w:t>
            </w:r>
          </w:p>
        </w:tc>
      </w:tr>
    </w:tbl>
    <w:p w:rsidR="00764F5A" w:rsidRPr="00764F5A" w:rsidRDefault="00764F5A" w:rsidP="00764F5A">
      <w:pPr>
        <w:pStyle w:val="Heading3"/>
      </w:pPr>
      <w:bookmarkStart w:id="87" w:name="_Toc101533919"/>
      <w:r>
        <w:lastRenderedPageBreak/>
        <w:t>Example Events</w:t>
      </w:r>
      <w:bookmarkEnd w:id="87"/>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C83EEF" w:rsidRPr="00BD1BAE" w:rsidRDefault="00C83EE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C83EEF" w:rsidRPr="00BD1BAE" w:rsidRDefault="00C83EE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83EEF" w:rsidRPr="003F44D9" w:rsidRDefault="00C83EEF"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C83EEF" w:rsidRPr="00BD1BAE" w:rsidRDefault="00C83EE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1"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">
                <v:rect id="Rectangle 101" o:spid="_x0000_s1042"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3"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4"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5"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C83EEF" w:rsidRPr="003F44D9" w:rsidRDefault="00C83EEF"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46"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47"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48"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49"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0"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1"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2"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3"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4"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5"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56"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57"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58"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59"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0"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1"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2"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3"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4"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5"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66"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C83EEF" w:rsidRPr="00BD1BAE" w:rsidRDefault="00C83EE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67"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68"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C83EEF" w:rsidRPr="00BD1BAE" w:rsidRDefault="00C83EE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69"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0"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1"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2"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3"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4"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5"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76"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77"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78"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79"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0"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1"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2"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3"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4"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5"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86"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87"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88"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89"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0"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1"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2"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3"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4"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5"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096"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097"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C83EEF" w:rsidRPr="003F44D9" w:rsidRDefault="00C83EEF"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098"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099"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C83EEF" w:rsidRPr="00BD1BAE" w:rsidRDefault="00C83EE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0"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8" w:name="_Toc101533920"/>
      <w:r>
        <w:t>Example</w:t>
      </w:r>
      <w:bookmarkEnd w:id="88"/>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C83EEF" w:rsidRDefault="00C83EEF"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1"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oa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36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Ag9Aoa&#10;SAIAAJAEAAAOAAAAAAAAAAAAAAAAAC4CAABkcnMvZTJvRG9jLnhtbFBLAQItABQABgAIAAAAIQCv&#10;0/x43wAAAAwBAAAPAAAAAAAAAAAAAAAAAKIEAABkcnMvZG93bnJldi54bWxQSwUGAAAAAAQABADz&#10;AAAArgUAAAAA&#10;" filled="f" stroked="f" strokeweight=".5pt">
                <v:textbox>
                  <w:txbxContent>
                    <w:p w:rsidR="00C83EEF" w:rsidRDefault="00C83EEF"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9" w:name="_Toc101533921"/>
      <w:r w:rsidRPr="00AF1BE3">
        <w:rPr>
          <w:rFonts w:ascii="Consolas" w:hAnsi="Consolas"/>
        </w:rPr>
        <w:lastRenderedPageBreak/>
        <w:t>Plan Check</w:t>
      </w:r>
      <w:bookmarkEnd w:id="89"/>
    </w:p>
    <w:p w:rsidR="00AF1BE3" w:rsidRDefault="00AF1BE3" w:rsidP="00AF1BE3">
      <w:r>
        <w:t>[Coming soon]</w:t>
      </w:r>
    </w:p>
    <w:p w:rsidR="00447CAD" w:rsidRPr="00AF1BE3" w:rsidRDefault="00447CAD" w:rsidP="00447CAD">
      <w:pPr>
        <w:pStyle w:val="Heading2"/>
        <w:rPr>
          <w:rFonts w:ascii="Consolas" w:hAnsi="Consolas"/>
        </w:rPr>
      </w:pPr>
      <w:bookmarkStart w:id="90" w:name="_Toc101533922"/>
      <w:r>
        <w:rPr>
          <w:rFonts w:ascii="Consolas" w:hAnsi="Consolas"/>
        </w:rPr>
        <w:t>Plan Quality Metrics</w:t>
      </w:r>
      <w:bookmarkEnd w:id="90"/>
    </w:p>
    <w:p w:rsidR="00447CAD" w:rsidRPr="00AF1BE3" w:rsidRDefault="00447CAD" w:rsidP="00AF1BE3">
      <w:r>
        <w:t>[Coming soon]</w:t>
      </w:r>
    </w:p>
    <w:p w:rsidR="00AF1BE3" w:rsidRPr="00AF1BE3" w:rsidRDefault="00AF1BE3" w:rsidP="00AF1BE3">
      <w:pPr>
        <w:pStyle w:val="Heading2"/>
        <w:rPr>
          <w:rFonts w:ascii="Consolas" w:hAnsi="Consolas"/>
        </w:rPr>
      </w:pPr>
      <w:bookmarkStart w:id="91" w:name="_Toc101533923"/>
      <w:r w:rsidRPr="00AF1BE3">
        <w:rPr>
          <w:rFonts w:ascii="Consolas" w:hAnsi="Consolas"/>
        </w:rPr>
        <w:t>Prepare Exams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4"/>
      <w:r w:rsidRPr="00AF1BE3">
        <w:rPr>
          <w:rFonts w:ascii="Consolas" w:hAnsi="Consolas"/>
        </w:rPr>
        <w:t>Print Report</w:t>
      </w:r>
      <w:bookmarkEnd w:id="92"/>
    </w:p>
    <w:p w:rsidR="00AF1BE3" w:rsidRPr="00AF1BE3" w:rsidRDefault="00AF1BE3" w:rsidP="00AF1BE3">
      <w:r>
        <w:t>[Coming soon]</w:t>
      </w:r>
    </w:p>
    <w:p w:rsidR="00AF1BE3" w:rsidRPr="00AF1BE3" w:rsidRDefault="00AF1BE3" w:rsidP="00AF1BE3">
      <w:pPr>
        <w:pStyle w:val="Heading2"/>
        <w:rPr>
          <w:rFonts w:ascii="Consolas" w:hAnsi="Consolas"/>
        </w:rPr>
      </w:pPr>
      <w:bookmarkStart w:id="93" w:name="_Toc101533925"/>
      <w:r w:rsidRPr="00AF1BE3">
        <w:rPr>
          <w:rFonts w:ascii="Consolas" w:hAnsi="Consolas"/>
        </w:rPr>
        <w:t>QACT Adaptive Analysis</w:t>
      </w:r>
      <w:bookmarkEnd w:id="93"/>
    </w:p>
    <w:p w:rsidR="00AF1BE3" w:rsidRPr="00AF1BE3" w:rsidRDefault="00AF1BE3" w:rsidP="00AF1BE3">
      <w:r>
        <w:t>[Coming soon]</w:t>
      </w:r>
    </w:p>
    <w:p w:rsidR="00AF1BE3" w:rsidRPr="00AF1BE3" w:rsidRDefault="00AF1BE3" w:rsidP="00AF1BE3">
      <w:pPr>
        <w:pStyle w:val="Heading2"/>
        <w:rPr>
          <w:rFonts w:ascii="Consolas" w:hAnsi="Consolas"/>
        </w:rPr>
      </w:pPr>
      <w:bookmarkStart w:id="94" w:name="_Toc101533926"/>
      <w:r w:rsidRPr="00AF1BE3">
        <w:rPr>
          <w:rFonts w:ascii="Consolas" w:hAnsi="Consolas"/>
        </w:rPr>
        <w:t>TG-263 Names &amp; CRMC Colors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7"/>
      <w:r w:rsidRPr="00AF1BE3">
        <w:rPr>
          <w:rFonts w:ascii="Consolas" w:hAnsi="Consolas"/>
        </w:rPr>
        <w:t>Scale Objectives &amp; Constraints</w:t>
      </w:r>
      <w:bookmarkEnd w:id="95"/>
    </w:p>
    <w:p w:rsidR="00AF1BE3" w:rsidRPr="00AF1BE3" w:rsidRDefault="00AF1BE3" w:rsidP="00AF1BE3">
      <w:r>
        <w:t>[Coming soon]</w:t>
      </w:r>
    </w:p>
    <w:p w:rsidR="00AF1BE3" w:rsidRPr="00AF1BE3" w:rsidRDefault="00AF1BE3" w:rsidP="00AF1BE3">
      <w:pPr>
        <w:pStyle w:val="Heading2"/>
        <w:rPr>
          <w:rFonts w:ascii="Consolas" w:hAnsi="Consolas"/>
        </w:rPr>
      </w:pPr>
      <w:bookmarkStart w:id="96" w:name="_Toc101533928"/>
      <w:r w:rsidRPr="00AF1BE3">
        <w:rPr>
          <w:rFonts w:ascii="Consolas" w:hAnsi="Consolas"/>
        </w:rPr>
        <w:t>Show Non-Empty Geometries</w:t>
      </w:r>
      <w:bookmarkEnd w:id="96"/>
    </w:p>
    <w:p w:rsidR="00AF1BE3" w:rsidRPr="00AF1BE3" w:rsidRDefault="00AF1BE3" w:rsidP="00AF1BE3">
      <w:r>
        <w:t>[Coming soon]</w:t>
      </w:r>
    </w:p>
    <w:p w:rsidR="00AF1BE3" w:rsidRPr="00AF1BE3" w:rsidRDefault="00AF1BE3" w:rsidP="00AF1BE3">
      <w:pPr>
        <w:pStyle w:val="Heading2"/>
        <w:rPr>
          <w:rFonts w:ascii="Consolas" w:hAnsi="Consolas"/>
        </w:rPr>
      </w:pPr>
      <w:bookmarkStart w:id="97" w:name="_Toc101533929"/>
      <w:r w:rsidRPr="00AF1BE3">
        <w:rPr>
          <w:rFonts w:ascii="Consolas" w:hAnsi="Consolas"/>
        </w:rPr>
        <w:t>Update Clinical Goals Templates</w:t>
      </w:r>
      <w:bookmarkEnd w:id="97"/>
    </w:p>
    <w:p w:rsidR="00AF1BE3" w:rsidRDefault="00AF1BE3" w:rsidP="00AF1BE3">
      <w:r>
        <w:t>[Coming soon]</w:t>
      </w:r>
    </w:p>
    <w:p w:rsidR="00E83116" w:rsidRPr="00AF1BE3" w:rsidRDefault="00E83116" w:rsidP="00E83116">
      <w:pPr>
        <w:pStyle w:val="Heading2"/>
        <w:rPr>
          <w:rFonts w:ascii="Consolas" w:hAnsi="Consolas"/>
        </w:rPr>
      </w:pPr>
      <w:bookmarkStart w:id="98"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8"/>
    </w:p>
    <w:p w:rsidR="00E83116" w:rsidRPr="00AF1BE3" w:rsidRDefault="00E83116" w:rsidP="00AF1BE3">
      <w:r>
        <w:t>[Coming soon]</w:t>
      </w:r>
    </w:p>
    <w:p w:rsidR="00B91745" w:rsidRDefault="00B91745" w:rsidP="00B91745">
      <w:pPr>
        <w:pStyle w:val="Heading1"/>
      </w:pPr>
      <w:bookmarkStart w:id="99" w:name="_Toc101533931"/>
      <w:r>
        <w:t>Other Scripts</w:t>
      </w:r>
      <w:bookmarkEnd w:id="99"/>
    </w:p>
    <w:p w:rsidR="00B91745" w:rsidRPr="00B91745" w:rsidRDefault="00B91745" w:rsidP="00B91745">
      <w:pPr>
        <w:pStyle w:val="Heading2"/>
        <w:rPr>
          <w:rFonts w:ascii="Consolas" w:hAnsi="Consolas"/>
        </w:rPr>
      </w:pPr>
      <w:bookmarkStart w:id="100" w:name="_Toc101533932"/>
      <w:proofErr w:type="spellStart"/>
      <w:r w:rsidRPr="00B91745">
        <w:rPr>
          <w:rFonts w:ascii="Consolas" w:hAnsi="Consolas"/>
        </w:rPr>
        <w:t>ChromeDefaultBrowser</w:t>
      </w:r>
      <w:bookmarkEnd w:id="100"/>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72" w:history="1">
        <w:r w:rsidRPr="00B91745">
          <w:rPr>
            <w:rStyle w:val="Hyperlink"/>
          </w:rPr>
          <w:t>Stack Exchange</w:t>
        </w:r>
      </w:hyperlink>
      <w:r>
        <w:t xml:space="preserve">, </w:t>
      </w:r>
      <w:hyperlink r:id="rId73" w:history="1">
        <w:r w:rsidRPr="00B91745">
          <w:rPr>
            <w:rStyle w:val="Hyperlink"/>
          </w:rPr>
          <w:t>Mark McClelland</w:t>
        </w:r>
      </w:hyperlink>
      <w:r>
        <w:t xml:space="preserve">, and </w:t>
      </w:r>
      <w:hyperlink r:id="rId74"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101" w:name="_Toc101533933"/>
      <w:r>
        <w:t>Dependencies</w:t>
      </w:r>
      <w:bookmarkEnd w:id="101"/>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75"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2" w:name="_Toc101533934"/>
      <w:r>
        <w:t>I</w:t>
      </w:r>
      <w:r w:rsidRPr="00B91745">
        <w:t>mplementation</w:t>
      </w:r>
      <w:bookmarkEnd w:id="102"/>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lastRenderedPageBreak/>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3" w:name="_Toc101533935"/>
      <w:r>
        <w:t xml:space="preserve">Appendix: Common </w:t>
      </w:r>
      <w:proofErr w:type="spellStart"/>
      <w:r>
        <w:t>RayStation</w:t>
      </w:r>
      <w:proofErr w:type="spellEnd"/>
      <w:r>
        <w:t xml:space="preserve"> Script Error Messages</w:t>
      </w:r>
      <w:bookmarkEnd w:id="103"/>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4" w:name="_Toc101533936"/>
      <w:r>
        <w:t>Incorrect Modality</w:t>
      </w:r>
      <w:bookmarkEnd w:id="104"/>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83DC1"/>
    <w:multiLevelType w:val="hybridMultilevel"/>
    <w:tmpl w:val="1894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2"/>
  </w:num>
  <w:num w:numId="3">
    <w:abstractNumId w:val="33"/>
  </w:num>
  <w:num w:numId="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0"/>
  </w:num>
  <w:num w:numId="7">
    <w:abstractNumId w:val="28"/>
  </w:num>
  <w:num w:numId="8">
    <w:abstractNumId w:val="25"/>
  </w:num>
  <w:num w:numId="9">
    <w:abstractNumId w:val="12"/>
  </w:num>
  <w:num w:numId="10">
    <w:abstractNumId w:val="18"/>
  </w:num>
  <w:num w:numId="11">
    <w:abstractNumId w:val="3"/>
  </w:num>
  <w:num w:numId="12">
    <w:abstractNumId w:val="17"/>
  </w:num>
  <w:num w:numId="13">
    <w:abstractNumId w:val="39"/>
  </w:num>
  <w:num w:numId="14">
    <w:abstractNumId w:val="9"/>
  </w:num>
  <w:num w:numId="15">
    <w:abstractNumId w:val="14"/>
  </w:num>
  <w:num w:numId="16">
    <w:abstractNumId w:val="31"/>
  </w:num>
  <w:num w:numId="17">
    <w:abstractNumId w:val="35"/>
  </w:num>
  <w:num w:numId="18">
    <w:abstractNumId w:val="16"/>
  </w:num>
  <w:num w:numId="19">
    <w:abstractNumId w:val="29"/>
  </w:num>
  <w:num w:numId="20">
    <w:abstractNumId w:val="21"/>
  </w:num>
  <w:num w:numId="21">
    <w:abstractNumId w:val="10"/>
  </w:num>
  <w:num w:numId="22">
    <w:abstractNumId w:val="4"/>
  </w:num>
  <w:num w:numId="23">
    <w:abstractNumId w:val="5"/>
  </w:num>
  <w:num w:numId="24">
    <w:abstractNumId w:val="22"/>
  </w:num>
  <w:num w:numId="25">
    <w:abstractNumId w:val="8"/>
  </w:num>
  <w:num w:numId="26">
    <w:abstractNumId w:val="1"/>
  </w:num>
  <w:num w:numId="27">
    <w:abstractNumId w:val="15"/>
  </w:num>
  <w:num w:numId="28">
    <w:abstractNumId w:val="0"/>
  </w:num>
  <w:num w:numId="29">
    <w:abstractNumId w:val="7"/>
  </w:num>
  <w:num w:numId="30">
    <w:abstractNumId w:val="38"/>
  </w:num>
  <w:num w:numId="31">
    <w:abstractNumId w:val="6"/>
  </w:num>
  <w:num w:numId="32">
    <w:abstractNumId w:val="13"/>
  </w:num>
  <w:num w:numId="33">
    <w:abstractNumId w:val="19"/>
  </w:num>
  <w:num w:numId="34">
    <w:abstractNumId w:val="11"/>
  </w:num>
  <w:num w:numId="35">
    <w:abstractNumId w:val="23"/>
  </w:num>
  <w:num w:numId="36">
    <w:abstractNumId w:val="27"/>
  </w:num>
  <w:num w:numId="37">
    <w:abstractNumId w:val="24"/>
  </w:num>
  <w:num w:numId="38">
    <w:abstractNumId w:val="36"/>
  </w:num>
  <w:num w:numId="39">
    <w:abstractNumId w:val="37"/>
  </w:num>
  <w:num w:numId="40">
    <w:abstractNumId w:val="30"/>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530CB"/>
    <w:rsid w:val="00060C99"/>
    <w:rsid w:val="00075950"/>
    <w:rsid w:val="0007647D"/>
    <w:rsid w:val="00076C21"/>
    <w:rsid w:val="000A38EC"/>
    <w:rsid w:val="000A529B"/>
    <w:rsid w:val="000B3FC0"/>
    <w:rsid w:val="000B771F"/>
    <w:rsid w:val="000C2A77"/>
    <w:rsid w:val="000C5AA7"/>
    <w:rsid w:val="000E4049"/>
    <w:rsid w:val="001221D1"/>
    <w:rsid w:val="00133E72"/>
    <w:rsid w:val="001366B5"/>
    <w:rsid w:val="00153451"/>
    <w:rsid w:val="001540B4"/>
    <w:rsid w:val="00157C2E"/>
    <w:rsid w:val="001A3539"/>
    <w:rsid w:val="001C11F5"/>
    <w:rsid w:val="001C3BC5"/>
    <w:rsid w:val="001D11DE"/>
    <w:rsid w:val="001D2EE3"/>
    <w:rsid w:val="001D47AA"/>
    <w:rsid w:val="0025553C"/>
    <w:rsid w:val="00256687"/>
    <w:rsid w:val="00256B25"/>
    <w:rsid w:val="002652C9"/>
    <w:rsid w:val="002731C4"/>
    <w:rsid w:val="00281337"/>
    <w:rsid w:val="00285554"/>
    <w:rsid w:val="00291BA6"/>
    <w:rsid w:val="002A05F5"/>
    <w:rsid w:val="002A0ADC"/>
    <w:rsid w:val="002A2B49"/>
    <w:rsid w:val="002D0F2F"/>
    <w:rsid w:val="002D6155"/>
    <w:rsid w:val="002E20B8"/>
    <w:rsid w:val="002E721B"/>
    <w:rsid w:val="002E79E3"/>
    <w:rsid w:val="00311E74"/>
    <w:rsid w:val="00312238"/>
    <w:rsid w:val="00321E50"/>
    <w:rsid w:val="0034055A"/>
    <w:rsid w:val="00343F71"/>
    <w:rsid w:val="003453D3"/>
    <w:rsid w:val="00371F84"/>
    <w:rsid w:val="00372306"/>
    <w:rsid w:val="003D2682"/>
    <w:rsid w:val="003F2183"/>
    <w:rsid w:val="003F44D9"/>
    <w:rsid w:val="003F5F98"/>
    <w:rsid w:val="00401283"/>
    <w:rsid w:val="004022A0"/>
    <w:rsid w:val="00410231"/>
    <w:rsid w:val="004152DD"/>
    <w:rsid w:val="00416931"/>
    <w:rsid w:val="004237EB"/>
    <w:rsid w:val="004364D0"/>
    <w:rsid w:val="00443FF1"/>
    <w:rsid w:val="00447CAD"/>
    <w:rsid w:val="00454669"/>
    <w:rsid w:val="0045482B"/>
    <w:rsid w:val="00457C47"/>
    <w:rsid w:val="00487B1B"/>
    <w:rsid w:val="004D5F55"/>
    <w:rsid w:val="004F400A"/>
    <w:rsid w:val="00502BAA"/>
    <w:rsid w:val="00516BEC"/>
    <w:rsid w:val="005179E1"/>
    <w:rsid w:val="00540B2A"/>
    <w:rsid w:val="005540F3"/>
    <w:rsid w:val="00567CB5"/>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751BC8"/>
    <w:rsid w:val="00756D13"/>
    <w:rsid w:val="00764F5A"/>
    <w:rsid w:val="00775940"/>
    <w:rsid w:val="00777F1C"/>
    <w:rsid w:val="007974E2"/>
    <w:rsid w:val="007A283A"/>
    <w:rsid w:val="007C3247"/>
    <w:rsid w:val="007F17E3"/>
    <w:rsid w:val="00801C26"/>
    <w:rsid w:val="00811B5E"/>
    <w:rsid w:val="00826D06"/>
    <w:rsid w:val="00830B81"/>
    <w:rsid w:val="008432C9"/>
    <w:rsid w:val="00846E9C"/>
    <w:rsid w:val="00885609"/>
    <w:rsid w:val="008A61CE"/>
    <w:rsid w:val="008C5553"/>
    <w:rsid w:val="00943B2D"/>
    <w:rsid w:val="00957777"/>
    <w:rsid w:val="0096532B"/>
    <w:rsid w:val="00972F22"/>
    <w:rsid w:val="009767A0"/>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E3EBC"/>
    <w:rsid w:val="00D030C9"/>
    <w:rsid w:val="00D3125A"/>
    <w:rsid w:val="00D33F80"/>
    <w:rsid w:val="00D5208C"/>
    <w:rsid w:val="00D53BF0"/>
    <w:rsid w:val="00D56F7C"/>
    <w:rsid w:val="00D67294"/>
    <w:rsid w:val="00D73C0A"/>
    <w:rsid w:val="00DC1F82"/>
    <w:rsid w:val="00DC4AFD"/>
    <w:rsid w:val="00DD4B3A"/>
    <w:rsid w:val="00DE170C"/>
    <w:rsid w:val="00DE386B"/>
    <w:rsid w:val="00DE5959"/>
    <w:rsid w:val="00E04FB9"/>
    <w:rsid w:val="00E238AA"/>
    <w:rsid w:val="00E30CC9"/>
    <w:rsid w:val="00E34E30"/>
    <w:rsid w:val="00E55F0D"/>
    <w:rsid w:val="00E72F47"/>
    <w:rsid w:val="00E74B7D"/>
    <w:rsid w:val="00E83116"/>
    <w:rsid w:val="00E90971"/>
    <w:rsid w:val="00EA2D72"/>
    <w:rsid w:val="00EA61CE"/>
    <w:rsid w:val="00ED2669"/>
    <w:rsid w:val="00EE7E3A"/>
    <w:rsid w:val="00F16909"/>
    <w:rsid w:val="00F523B2"/>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8B3186B"/>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ICOM%20Files/Test,%20Master%20DI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3.png"/><Relationship Id="rId76" Type="http://schemas.openxmlformats.org/officeDocument/2006/relationships/image" Target="media/image57.png"/><Relationship Id="rId7" Type="http://schemas.openxmlformats.org/officeDocument/2006/relationships/hyperlink" Target="file:///T:\Physics\KW\med-phys-scripts\RayStation"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med-phys-spreadsheets/TG-263%20Nomenclature%20with%20CRMC%20Colors.xlsm" TargetMode="External"/><Relationship Id="rId74" Type="http://schemas.openxmlformats.org/officeDocument/2006/relationships/hyperlink" Target="https://kolbi.cz/"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med-phys-spreadsheets/TG-263%20Nomenclature%20with%20CRMC%20Colors.xlsm" TargetMode="External"/><Relationship Id="rId73" Type="http://schemas.openxmlformats.org/officeDocument/2006/relationships/hyperlink" Target="https://poetengineer.postach.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ed-phys-spreadsheets/TG-263%20Nomenclature%20with%20CRMC%20Colors.xlsm" TargetMode="External"/><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hyperlink" Target="https://superuser.com/questions/15596/automatically-run-a-script-when-i-log-on-to-window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jpeg"/><Relationship Id="rId20" Type="http://schemas.openxmlformats.org/officeDocument/2006/relationships/hyperlink" Target="file:///T:\Physics\KW\med-phys-spreadsheet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yperlink" Target="https://kolbi.cz/blog/2017/11/10/setdefaultbrowser-set-the-default-browser-per-user-on-windows-10-and-server-2016-build-1607" TargetMode="Externa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24DD7-277D-4E34-8E0E-AE57AE3A9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2071</TotalTime>
  <Pages>31</Pages>
  <Words>6616</Words>
  <Characters>37712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44240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38</cp:revision>
  <cp:lastPrinted>2022-03-30T13:45:00Z</cp:lastPrinted>
  <dcterms:created xsi:type="dcterms:W3CDTF">2022-03-30T13:06:00Z</dcterms:created>
  <dcterms:modified xsi:type="dcterms:W3CDTF">2022-04-27T22:01:00Z</dcterms:modified>
</cp:coreProperties>
</file>